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FE" w:rsidRPr="000A45EE" w:rsidRDefault="000740FE" w:rsidP="000740FE">
      <w:pPr>
        <w:ind w:left="70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0" allowOverlap="1" wp14:anchorId="0D6D054C" wp14:editId="2A70DC53">
            <wp:simplePos x="0" y="0"/>
            <wp:positionH relativeFrom="column">
              <wp:posOffset>2256155</wp:posOffset>
            </wp:positionH>
            <wp:positionV relativeFrom="paragraph">
              <wp:posOffset>-338455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5E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C119F8" wp14:editId="790E134F">
            <wp:simplePos x="0" y="0"/>
            <wp:positionH relativeFrom="column">
              <wp:posOffset>2552700</wp:posOffset>
            </wp:positionH>
            <wp:positionV relativeFrom="paragraph">
              <wp:posOffset>144780</wp:posOffset>
            </wp:positionV>
            <wp:extent cx="57150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0FE" w:rsidRPr="000A45EE" w:rsidRDefault="000740FE" w:rsidP="000740FE">
      <w:pPr>
        <w:rPr>
          <w:b/>
        </w:rPr>
      </w:pPr>
    </w:p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740FE" w:rsidTr="00C9070D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740FE" w:rsidRDefault="000740FE" w:rsidP="00C9070D">
            <w:pPr>
              <w:jc w:val="center"/>
              <w:rPr>
                <w:bCs/>
                <w:szCs w:val="20"/>
              </w:rPr>
            </w:pPr>
          </w:p>
          <w:p w:rsidR="000740FE" w:rsidRPr="000C278A" w:rsidRDefault="000740FE" w:rsidP="002C2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7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МЕСТНАЯ АДМИНИСТРАЦИЯ СЕЛЬСКОГО ПОСЕЛЕНИЯ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ШОРДАКОВО</w:t>
            </w:r>
            <w:r w:rsidRPr="000C27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ЗОЛЬСКОГО МУНИЦИПАЛЬНОГО РАЙОНА КАБАРДИНО-БАЛКАРСКОЙ РЕСПУБЛИКИ</w:t>
            </w:r>
          </w:p>
          <w:p w:rsidR="000740FE" w:rsidRPr="000C278A" w:rsidRDefault="000740FE" w:rsidP="002C2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0FE" w:rsidRPr="000C278A" w:rsidRDefault="000740FE" w:rsidP="002C2CD1"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</w:rPr>
            </w:pPr>
            <w:r w:rsidRPr="000C278A">
              <w:rPr>
                <w:rFonts w:ascii="Times New Roman" w:hAnsi="Times New Roman" w:cs="Times New Roman"/>
                <w:i w:val="0"/>
                <w:color w:val="auto"/>
                <w:sz w:val="20"/>
              </w:rPr>
              <w:t xml:space="preserve">КЪЭБЭРДЭЙ – БАЛЪКЪЭР РЕСПУБЛИКЭМ И ДЗЭЛЫКЪУЭ КУЕЙМ ЩЫЩ 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</w:rPr>
              <w:t xml:space="preserve">ШОРДАКЪ </w:t>
            </w:r>
            <w:r w:rsidR="00653880">
              <w:rPr>
                <w:rFonts w:ascii="Times New Roman" w:hAnsi="Times New Roman" w:cs="Times New Roman"/>
                <w:i w:val="0"/>
                <w:color w:val="auto"/>
                <w:sz w:val="20"/>
              </w:rPr>
              <w:t xml:space="preserve">                                                                              </w:t>
            </w:r>
            <w:r w:rsidRPr="000C278A">
              <w:rPr>
                <w:rFonts w:ascii="Times New Roman" w:hAnsi="Times New Roman" w:cs="Times New Roman"/>
                <w:i w:val="0"/>
                <w:color w:val="auto"/>
                <w:sz w:val="20"/>
              </w:rPr>
              <w:t>КЪУАЖЭМ И АДМИНИСТРАЦЭ</w:t>
            </w:r>
          </w:p>
          <w:p w:rsidR="000740FE" w:rsidRPr="000C278A" w:rsidRDefault="000740FE" w:rsidP="002C2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40FE" w:rsidRPr="000C278A" w:rsidRDefault="000740FE" w:rsidP="002C2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7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КЪАБАРТЫ - МАЛКЪАР РЕСПУБЛИКАНЫ ЗОЛЬСК РАЙОНУ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ШОРДАКОВО</w:t>
            </w:r>
            <w:r w:rsidRPr="000C27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ЭЛИНИ</w:t>
            </w:r>
            <w:proofErr w:type="gramEnd"/>
            <w:r w:rsidRPr="000C27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АДМИНИСТРАЦИЯ</w:t>
            </w:r>
          </w:p>
          <w:p w:rsidR="000740FE" w:rsidRPr="000C278A" w:rsidRDefault="000740FE" w:rsidP="00C9070D">
            <w:pPr>
              <w:pStyle w:val="5"/>
              <w:spacing w:line="240" w:lineRule="auto"/>
              <w:ind w:left="-17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0C278A">
              <w:rPr>
                <w:rFonts w:ascii="Times New Roman" w:hAnsi="Times New Roman" w:cs="Times New Roman"/>
                <w:color w:val="auto"/>
                <w:sz w:val="18"/>
              </w:rPr>
              <w:t xml:space="preserve">    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36170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5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, КБР, </w:t>
            </w:r>
            <w:proofErr w:type="spellStart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Зольский</w:t>
            </w:r>
            <w:proofErr w:type="spellEnd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р.</w:t>
            </w:r>
            <w:proofErr w:type="gramStart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,  </w:t>
            </w:r>
            <w:proofErr w:type="spellStart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с.п</w:t>
            </w:r>
            <w:proofErr w:type="spellEnd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.</w:t>
            </w:r>
            <w:proofErr w:type="gramEnd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Ш</w:t>
            </w:r>
            <w:r w:rsidR="00653880">
              <w:rPr>
                <w:rFonts w:ascii="Times New Roman" w:hAnsi="Times New Roman" w:cs="Times New Roman"/>
                <w:b/>
                <w:color w:val="auto"/>
                <w:sz w:val="18"/>
              </w:rPr>
              <w:t>о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рдаково</w:t>
            </w:r>
            <w:proofErr w:type="spellEnd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, </w:t>
            </w:r>
            <w:proofErr w:type="spellStart"/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ул.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,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105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                                  тел./факс 8(86637)7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3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1-4</w:t>
            </w:r>
            <w:r w:rsidRPr="000C278A">
              <w:rPr>
                <w:rFonts w:ascii="Times New Roman" w:hAnsi="Times New Roman" w:cs="Times New Roman"/>
                <w:b/>
                <w:color w:val="auto"/>
                <w:sz w:val="18"/>
              </w:rPr>
              <w:t>1</w:t>
            </w:r>
          </w:p>
          <w:p w:rsidR="000740FE" w:rsidRPr="00746FCE" w:rsidRDefault="000740FE" w:rsidP="000740FE">
            <w:pPr>
              <w:spacing w:after="0" w:line="240" w:lineRule="auto"/>
            </w:pPr>
            <w:r w:rsidRPr="000C27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0C27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0C27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27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C27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Pr="000740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shordakovo</w:t>
            </w:r>
            <w:proofErr w:type="spellEnd"/>
            <w:r w:rsidRPr="000740FE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740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0C27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  <w:r w:rsidRPr="00006172">
              <w:rPr>
                <w:b/>
                <w:sz w:val="18"/>
                <w:szCs w:val="18"/>
              </w:rPr>
              <w:t xml:space="preserve">            </w:t>
            </w:r>
          </w:p>
        </w:tc>
      </w:tr>
    </w:tbl>
    <w:p w:rsidR="000740FE" w:rsidRPr="000C278A" w:rsidRDefault="00653880" w:rsidP="000740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04.10</w:t>
      </w:r>
      <w:r w:rsidR="000740FE"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.2021г.</w:t>
      </w:r>
      <w:r w:rsidR="000740FE"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</w:t>
      </w:r>
    </w:p>
    <w:p w:rsidR="000740FE" w:rsidRPr="000C278A" w:rsidRDefault="000740FE" w:rsidP="000740F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  №</w:t>
      </w:r>
      <w:proofErr w:type="gramEnd"/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740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43</w:t>
      </w:r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740FE" w:rsidRPr="000C278A" w:rsidRDefault="000740FE" w:rsidP="000740F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ПОСТАНОВЛЕНЭ № 43</w:t>
      </w:r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740FE" w:rsidRPr="000C278A" w:rsidRDefault="000740FE" w:rsidP="000740F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БЕГИМ № 43</w:t>
      </w:r>
      <w:r w:rsidRPr="000C27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740FE" w:rsidRPr="00FF0B42" w:rsidRDefault="000740FE" w:rsidP="000740FE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от 2</w:t>
      </w:r>
      <w:r w:rsidRPr="00074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2018 г. № 4</w:t>
      </w:r>
      <w:r w:rsidRPr="00074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представлении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гражданами, претендующими на замещение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должностей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службы 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служащими сведений о доходах, расходах, об имуществе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0740FE" w:rsidRPr="00696452" w:rsidRDefault="000740FE" w:rsidP="000740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Указом Президента Российской Федерации  от 10 декабря 2020 г.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РФ», Указом Президента Российской Федерации  от 15 января 2020 г. № 13 «О внесении изменений  в некоторые акты Президента Российской Федерации», </w:t>
      </w:r>
      <w:hyperlink r:id="rId7" w:history="1">
        <w:r w:rsidRPr="0069645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Уставом  сельского поселения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Шордаково</w:t>
      </w:r>
      <w:proofErr w:type="spellEnd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целях устранения замечаний Прокурора, указанных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Протесте  №7-32-2021 от 30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.2021г и приведения  нормативных правовых актов органов местного самоуправления в соответствие с действующим законодательством,  администрация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Шордаково</w:t>
      </w:r>
      <w:proofErr w:type="spellEnd"/>
    </w:p>
    <w:p w:rsidR="000740FE" w:rsidRPr="00696452" w:rsidRDefault="000740FE" w:rsidP="000740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0740FE" w:rsidRPr="00696452" w:rsidRDefault="000740FE" w:rsidP="000740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40FE" w:rsidRPr="00696452" w:rsidRDefault="000740FE" w:rsidP="000740F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 в постановление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2018г.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>№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«Об утверждении Положения о представлении гражданами, претендующими на </w:t>
      </w:r>
      <w:proofErr w:type="gramStart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замещение  должностей</w:t>
      </w:r>
      <w:proofErr w:type="gramEnd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муниципальной службы, и муниципальными  служащими 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сведений о доходах, расходах, об имуществе и обязательствах имущественного характера» (далее – Положение):</w:t>
      </w:r>
    </w:p>
    <w:p w:rsidR="000740FE" w:rsidRPr="00696452" w:rsidRDefault="000740FE" w:rsidP="000740F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Пункт 3 Положения дополнить абзацем следующего содержания:</w:t>
      </w:r>
    </w:p>
    <w:p w:rsidR="000740FE" w:rsidRPr="00696452" w:rsidRDefault="000740FE" w:rsidP="000740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С  1</w:t>
      </w:r>
      <w:proofErr w:type="gramEnd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2020 г  заполнение справки  производится  с 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740FE" w:rsidRDefault="000740FE" w:rsidP="000740FE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3 Положения дополнить пунктом 3.1. следующего содержания: </w:t>
      </w:r>
      <w:r w:rsidRPr="00696452">
        <w:rPr>
          <w:rFonts w:ascii="Times New Roman" w:hAnsi="Times New Roman" w:cs="Times New Roman"/>
          <w:sz w:val="26"/>
          <w:szCs w:val="26"/>
          <w:shd w:val="clear" w:color="auto" w:fill="FFFFFF"/>
        </w:rPr>
        <w:t>с 1 января по 30 июня 2021 г. 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 </w:t>
      </w:r>
      <w:hyperlink r:id="rId8" w:anchor="/document/195552/entry/1000" w:history="1">
        <w:r w:rsidRPr="00696452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перечнем</w:t>
        </w:r>
      </w:hyperlink>
      <w:r w:rsidRPr="00696452">
        <w:rPr>
          <w:rFonts w:ascii="Times New Roman" w:hAnsi="Times New Roman" w:cs="Times New Roman"/>
          <w:sz w:val="26"/>
          <w:szCs w:val="26"/>
          <w:shd w:val="clear" w:color="auto" w:fill="FFFFFF"/>
        </w:rPr>
        <w:t> должностей, утвержденным </w:t>
      </w:r>
      <w:hyperlink r:id="rId9" w:anchor="/document/195552/entry/0" w:history="1">
        <w:r w:rsidRPr="00696452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Указом</w:t>
        </w:r>
      </w:hyperlink>
      <w:r w:rsidRPr="00696452">
        <w:rPr>
          <w:rFonts w:ascii="Times New Roman" w:hAnsi="Times New Roman" w:cs="Times New Roman"/>
          <w:sz w:val="26"/>
          <w:szCs w:val="26"/>
          <w:shd w:val="clear" w:color="auto" w:fill="FFFFFF"/>
        </w:rPr>
        <w:t> Президента Российской Федерации от 18 мая 2009 г. N 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перечнем, вместе со сведениями, представляемыми по форме </w:t>
      </w:r>
      <w:hyperlink r:id="rId10" w:anchor="/document/70681384/entry/1000" w:history="1">
        <w:r w:rsidRPr="00696452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справки</w:t>
        </w:r>
      </w:hyperlink>
      <w:r w:rsidRPr="00696452">
        <w:rPr>
          <w:rFonts w:ascii="Times New Roman" w:hAnsi="Times New Roman" w:cs="Times New Roman"/>
          <w:sz w:val="26"/>
          <w:szCs w:val="26"/>
          <w:shd w:val="clear" w:color="auto" w:fill="FFFFFF"/>
        </w:rPr>
        <w:t>, утвержденной </w:t>
      </w:r>
      <w:hyperlink r:id="rId11" w:anchor="/document/70681384/entry/0" w:history="1">
        <w:r w:rsidRPr="00696452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Указом</w:t>
        </w:r>
      </w:hyperlink>
      <w:r w:rsidRPr="00696452">
        <w:rPr>
          <w:rFonts w:ascii="Times New Roman" w:hAnsi="Times New Roman" w:cs="Times New Roman"/>
          <w:sz w:val="26"/>
          <w:szCs w:val="26"/>
          <w:shd w:val="clear" w:color="auto" w:fill="FFFFFF"/>
        </w:rPr>
        <w:t> Президента Российской Федерации от 23 июня 2014 г.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 </w:t>
      </w:r>
      <w:r w:rsidRPr="00696452">
        <w:rPr>
          <w:rFonts w:ascii="Times New Roman" w:hAnsi="Times New Roman" w:cs="Times New Roman"/>
          <w:sz w:val="26"/>
          <w:szCs w:val="26"/>
        </w:rPr>
        <w:t>Приложению № 2.</w:t>
      </w:r>
      <w:r w:rsidRPr="00696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40FE" w:rsidRPr="00696452" w:rsidRDefault="000740FE" w:rsidP="000740FE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0FE" w:rsidRPr="00696452" w:rsidRDefault="000740FE" w:rsidP="000740FE">
      <w:pPr>
        <w:pStyle w:val="a4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4.1. Положения дополнить </w:t>
      </w:r>
      <w:proofErr w:type="gramStart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предложением  следующего</w:t>
      </w:r>
      <w:proofErr w:type="gramEnd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содержания</w:t>
      </w: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740FE" w:rsidRDefault="000740FE" w:rsidP="000740FE">
      <w:pPr>
        <w:pStyle w:val="a4"/>
        <w:spacing w:line="240" w:lineRule="auto"/>
        <w:ind w:left="0" w:firstLine="567"/>
        <w:jc w:val="both"/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proofErr w:type="gramStart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случае,  если</w:t>
      </w:r>
      <w:proofErr w:type="gramEnd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гражданин или кандидат на должность, предусмотренную перечнем, представившие в кадровую службу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документами».</w:t>
      </w:r>
    </w:p>
    <w:p w:rsidR="000740FE" w:rsidRPr="00696452" w:rsidRDefault="000740FE" w:rsidP="000740FE">
      <w:pPr>
        <w:pStyle w:val="a4"/>
        <w:spacing w:line="240" w:lineRule="auto"/>
        <w:ind w:left="0" w:firstLine="567"/>
        <w:jc w:val="both"/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40FE" w:rsidRPr="00696452" w:rsidRDefault="000740FE" w:rsidP="000740FE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Пункт 6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Положения дополнить предложением следующего содержания</w:t>
      </w: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«Сведения о доходах, об имуществе и обязательствах имущественного характера, представленные в соответствии с настоящим </w:t>
      </w:r>
      <w:proofErr w:type="gramStart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Положением  муниципальным</w:t>
      </w:r>
      <w:proofErr w:type="gramEnd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служащим, представляемые при назначении на должность, и предоставляемые им ежегодно,  информация о результатах проверки достоверности и полноты этих сведений приобщаются к личному делу лица, замещающего  должность муниципальной службы. Указанные сведения также могут храниться в электронном виде».</w:t>
      </w:r>
    </w:p>
    <w:p w:rsidR="000740FE" w:rsidRPr="00696452" w:rsidRDefault="000740FE" w:rsidP="000740FE">
      <w:pPr>
        <w:spacing w:line="240" w:lineRule="auto"/>
        <w:ind w:firstLine="567"/>
        <w:jc w:val="both"/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1.5</w:t>
      </w:r>
      <w:r w:rsidRPr="00696452"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Внести следующие изменения </w:t>
      </w:r>
      <w:proofErr w:type="gramStart"/>
      <w:r w:rsidRPr="00696452"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 форму</w:t>
      </w:r>
      <w:proofErr w:type="gramEnd"/>
      <w:r w:rsidRPr="00696452">
        <w:rPr>
          <w:rStyle w:val="blk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справки (приложение 2):</w:t>
      </w:r>
    </w:p>
    <w:p w:rsidR="000740FE" w:rsidRPr="00696452" w:rsidRDefault="000740FE" w:rsidP="000740F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слова "(фамилия, имя, отчество, дата рождения, серия и номер паспорта, дата выдачи и орган, выдавший паспорт)" заменить словами "(фамилия, имя, отчество (при наличии), дата рождения, серия и номер паспорта, дата выдачи и орган, выдавший паспорт, страховой номер индивидуального лицевого счета (при наличии)";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слова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 заменить словами "(фамилия,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наличии)";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2" w:anchor="dst100268" w:history="1">
        <w:r w:rsidRPr="0069645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сноску 1</w:t>
        </w:r>
      </w:hyperlink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к наименованию формы изложить в следующей редакции: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"&lt;1&gt;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допускается";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3" w:anchor="dst100280" w:history="1">
        <w:r w:rsidRPr="0069645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сноску 3</w:t>
        </w:r>
      </w:hyperlink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к разделу 4 изложить в следующей редакции: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"&lt;3&gt; 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прилагается";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4" w:anchor="dst100317" w:history="1">
        <w:r w:rsidRPr="0069645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сноску 1</w:t>
        </w:r>
      </w:hyperlink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к разделу 7 изложить в следующей редакции:</w:t>
      </w:r>
    </w:p>
    <w:p w:rsidR="000740FE" w:rsidRPr="00696452" w:rsidRDefault="000740FE" w:rsidP="000740FE">
      <w:pPr>
        <w:spacing w:line="240" w:lineRule="auto"/>
        <w:ind w:firstLine="540"/>
        <w:jc w:val="both"/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"&lt;1&gt;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сделке.".</w:t>
      </w:r>
      <w:bookmarkStart w:id="1" w:name="dst100006"/>
      <w:bookmarkStart w:id="2" w:name="dst100009"/>
      <w:bookmarkStart w:id="3" w:name="dst100011"/>
      <w:bookmarkStart w:id="4" w:name="dst100012"/>
      <w:bookmarkStart w:id="5" w:name="dst100014"/>
      <w:bookmarkStart w:id="6" w:name="dst100016"/>
      <w:bookmarkStart w:id="7" w:name="dst100017"/>
      <w:bookmarkStart w:id="8" w:name="dst100021"/>
      <w:bookmarkStart w:id="9" w:name="dst100022"/>
      <w:bookmarkStart w:id="10" w:name="dst100023"/>
      <w:bookmarkStart w:id="11" w:name="dst1000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740FE" w:rsidRPr="00696452" w:rsidRDefault="000740FE" w:rsidP="000740FE">
      <w:pPr>
        <w:pStyle w:val="a4"/>
        <w:numPr>
          <w:ilvl w:val="0"/>
          <w:numId w:val="1"/>
        </w:numPr>
        <w:spacing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dst100035"/>
      <w:bookmarkEnd w:id="12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  опубликовать (обнародовать) и разместить на официальном сайте сельского поселения</w:t>
      </w:r>
      <w:r w:rsidR="00653880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53880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Шордаково</w:t>
      </w:r>
      <w:proofErr w:type="spellEnd"/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740FE" w:rsidRPr="00696452" w:rsidRDefault="000740FE" w:rsidP="000740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blk"/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  вступает в силу с момента подписания.</w:t>
      </w:r>
    </w:p>
    <w:p w:rsidR="000740FE" w:rsidRPr="00696452" w:rsidRDefault="000740FE" w:rsidP="000740F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452">
        <w:rPr>
          <w:rStyle w:val="nobr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0740FE" w:rsidRPr="00696452" w:rsidRDefault="000740FE" w:rsidP="0065388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3" w:name="dst100036"/>
      <w:bookmarkEnd w:id="13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Глава местной</w:t>
      </w:r>
      <w:r w:rsidR="006538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</w:t>
      </w:r>
      <w:r w:rsidR="006538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</w:t>
      </w:r>
      <w:proofErr w:type="spellStart"/>
      <w:r w:rsidR="006538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А.Г.Жириков</w:t>
      </w:r>
      <w:proofErr w:type="spellEnd"/>
    </w:p>
    <w:p w:rsidR="000740FE" w:rsidRDefault="000740FE" w:rsidP="000740F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с.п.</w:t>
      </w:r>
      <w:r w:rsidR="006538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Шордаково</w:t>
      </w:r>
      <w:proofErr w:type="spellEnd"/>
      <w:r w:rsidRPr="00696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</w:t>
      </w:r>
    </w:p>
    <w:p w:rsidR="000740FE" w:rsidRDefault="000740FE" w:rsidP="000740F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0FE" w:rsidRDefault="000740FE" w:rsidP="000740F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0FE" w:rsidRDefault="000740FE" w:rsidP="000740F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0FE" w:rsidRDefault="000740FE" w:rsidP="000740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0740FE" w:rsidRDefault="000740FE" w:rsidP="000740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D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Уведомление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D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наличии цифровых финансовых активов,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D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цифровых прав, включающих одновременно цифровые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D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финансовые активы и иные цифровые права,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D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утилитарных цифровых прав, цифровой валюты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proofErr w:type="gramStart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Я,_</w:t>
      </w:r>
      <w:proofErr w:type="gramEnd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______________________________________________________, уведомляю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(фамилия, имя, отчество)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наличии </w:t>
      </w:r>
      <w:proofErr w:type="gramStart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у  меня</w:t>
      </w:r>
      <w:proofErr w:type="gramEnd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,  моей  супруги  (моего  супруга),  несовершеннолетнего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ребенка (нужное подчеркнуть) следующего имущества: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1.  Цифровые   финансовые   </w:t>
      </w:r>
      <w:proofErr w:type="gramStart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активы,   </w:t>
      </w:r>
      <w:proofErr w:type="gramEnd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цифровые   права,   включающие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цифровые финансовые активы и иные цифровые права</w:t>
      </w:r>
    </w:p>
    <w:tbl>
      <w:tblPr>
        <w:tblW w:w="7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757"/>
        <w:gridCol w:w="1574"/>
        <w:gridCol w:w="1330"/>
        <w:gridCol w:w="2806"/>
      </w:tblGrid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цифрового финансового актива или цифрового права</w:t>
            </w:r>
            <w:r w:rsidRPr="0086262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15" w:anchor="/document/75031844/entry/1011" w:history="1">
              <w:r w:rsidRPr="00535DC6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86262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16" w:anchor="/document/75031844/entry/1012" w:history="1">
              <w:r w:rsidRPr="00535DC6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vertAlign w:val="superscript"/>
                  <w:lang w:eastAsia="ru-RU"/>
                </w:rPr>
                <w:t>2</w:t>
              </w:r>
            </w:hyperlink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</w:t>
      </w:r>
    </w:p>
    <w:p w:rsidR="000740FE" w:rsidRPr="00862622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1</w:t>
      </w: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0740FE" w:rsidRPr="00862622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2</w:t>
      </w: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2. Утилитарные цифровые права</w:t>
      </w:r>
    </w:p>
    <w:tbl>
      <w:tblPr>
        <w:tblW w:w="7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757"/>
        <w:gridCol w:w="1574"/>
        <w:gridCol w:w="1330"/>
        <w:gridCol w:w="2806"/>
      </w:tblGrid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Уникальное условное обозначение</w:t>
            </w:r>
            <w:r w:rsidRPr="0086262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17" w:anchor="/document/75031844/entry/1021" w:history="1">
              <w:r w:rsidRPr="00535DC6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(руб.)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инвестиционной платформы</w:t>
            </w:r>
            <w:r w:rsidRPr="0086262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18" w:anchor="/document/75031844/entry/1022" w:history="1">
              <w:r w:rsidRPr="00535DC6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vertAlign w:val="superscript"/>
                  <w:lang w:eastAsia="ru-RU"/>
                </w:rPr>
                <w:t>2</w:t>
              </w:r>
            </w:hyperlink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FE" w:rsidRPr="00862622" w:rsidTr="00C9070D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</w:t>
      </w:r>
    </w:p>
    <w:p w:rsidR="000740FE" w:rsidRPr="00862622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1</w:t>
      </w: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0740FE" w:rsidRPr="00862622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2</w:t>
      </w: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3. Цифровая валюта</w:t>
      </w:r>
    </w:p>
    <w:tbl>
      <w:tblPr>
        <w:tblW w:w="8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2315"/>
        <w:gridCol w:w="2692"/>
        <w:gridCol w:w="2570"/>
      </w:tblGrid>
      <w:tr w:rsidR="000740FE" w:rsidRPr="00862622" w:rsidTr="00C9070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цифровой валюты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0740FE" w:rsidRPr="00862622" w:rsidTr="00C9070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40FE" w:rsidRPr="00862622" w:rsidTr="00C9070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FE" w:rsidRPr="00862622" w:rsidTr="00C9070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FE" w:rsidRPr="00862622" w:rsidTr="00C9070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0FE" w:rsidRPr="00862622" w:rsidRDefault="000740FE" w:rsidP="00C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0FE" w:rsidRPr="00862622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по состоянию на______________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───────────────────────────────────────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───────────────────────────────────────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>───────────────────────────────────────     ────────────────────</w:t>
      </w:r>
    </w:p>
    <w:p w:rsidR="000740FE" w:rsidRPr="00862622" w:rsidRDefault="000740FE" w:rsidP="00074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(фамилия и </w:t>
      </w:r>
      <w:proofErr w:type="gramStart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инициалы)   </w:t>
      </w:r>
      <w:proofErr w:type="gramEnd"/>
      <w:r w:rsidRPr="00862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(подпись и дата)</w:t>
      </w:r>
    </w:p>
    <w:p w:rsidR="000740FE" w:rsidRPr="00535DC6" w:rsidRDefault="000740FE" w:rsidP="000740FE">
      <w:pPr>
        <w:rPr>
          <w:rFonts w:ascii="Times New Roman" w:hAnsi="Times New Roman" w:cs="Times New Roman"/>
        </w:rPr>
      </w:pPr>
    </w:p>
    <w:p w:rsidR="000740FE" w:rsidRPr="00535DC6" w:rsidRDefault="000740FE" w:rsidP="000740F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0FE" w:rsidRPr="00535DC6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0FE" w:rsidRDefault="000740FE" w:rsidP="000740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DF7" w:rsidRDefault="00E42DF7"/>
    <w:sectPr w:rsidR="00E42DF7" w:rsidSect="00696452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1383"/>
    <w:multiLevelType w:val="multilevel"/>
    <w:tmpl w:val="E79E2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8" w:hanging="94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668" w:hanging="94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94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1" w15:restartNumberingAfterBreak="0">
    <w:nsid w:val="69714EDC"/>
    <w:multiLevelType w:val="multilevel"/>
    <w:tmpl w:val="418C0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E"/>
    <w:rsid w:val="000740FE"/>
    <w:rsid w:val="00206062"/>
    <w:rsid w:val="002C2CD1"/>
    <w:rsid w:val="00653880"/>
    <w:rsid w:val="00E4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0EF"/>
  <w15:chartTrackingRefBased/>
  <w15:docId w15:val="{83AA3103-C7A8-44C8-9E51-3BED4D86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FE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0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740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0F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3">
    <w:name w:val="Hyperlink"/>
    <w:basedOn w:val="a0"/>
    <w:uiPriority w:val="99"/>
    <w:semiHidden/>
    <w:unhideWhenUsed/>
    <w:rsid w:val="000740FE"/>
    <w:rPr>
      <w:color w:val="0000FF"/>
      <w:u w:val="single"/>
    </w:rPr>
  </w:style>
  <w:style w:type="character" w:customStyle="1" w:styleId="blk">
    <w:name w:val="blk"/>
    <w:basedOn w:val="a0"/>
    <w:rsid w:val="000740FE"/>
  </w:style>
  <w:style w:type="character" w:customStyle="1" w:styleId="nobr">
    <w:name w:val="nobr"/>
    <w:basedOn w:val="a0"/>
    <w:rsid w:val="000740FE"/>
  </w:style>
  <w:style w:type="paragraph" w:styleId="a4">
    <w:name w:val="List Paragraph"/>
    <w:basedOn w:val="a"/>
    <w:uiPriority w:val="34"/>
    <w:qFormat/>
    <w:rsid w:val="0007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consultant.ru/document/cons_doc_LAW_279824/1c3a3ff9a4252276216d64a1e6eab3a62075c750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02910" TargetMode="External"/><Relationship Id="rId12" Type="http://schemas.openxmlformats.org/officeDocument/2006/relationships/hyperlink" Target="http://www.consultant.ru/document/cons_doc_LAW_279824/bbec48ff6fbeaac02b8579b5a8aed4c2d524a001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consultant.ru/document/cons_doc_LAW_279824/8ac8994d88e91d5176b4c53ee1aa3b3dd15b9c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2021-11-08T05:41:00Z</dcterms:created>
  <dcterms:modified xsi:type="dcterms:W3CDTF">2021-11-08T06:19:00Z</dcterms:modified>
</cp:coreProperties>
</file>