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0" w:rsidRPr="00232AD7" w:rsidRDefault="00771940" w:rsidP="00771940">
      <w:pPr>
        <w:tabs>
          <w:tab w:val="left" w:pos="2280"/>
        </w:tabs>
        <w:rPr>
          <w:rFonts w:ascii="Times New Roman" w:hAnsi="Times New Roman" w:cs="Times New Roman"/>
          <w:b/>
          <w:sz w:val="32"/>
          <w:szCs w:val="32"/>
        </w:rPr>
      </w:pPr>
      <w:r>
        <w:tab/>
      </w:r>
      <w:proofErr w:type="gramStart"/>
      <w:r w:rsidRPr="00232AD7">
        <w:rPr>
          <w:rFonts w:ascii="Times New Roman" w:hAnsi="Times New Roman" w:cs="Times New Roman"/>
          <w:b/>
          <w:sz w:val="32"/>
          <w:szCs w:val="32"/>
        </w:rPr>
        <w:t>Дополнительное  соглашение</w:t>
      </w:r>
      <w:bookmarkStart w:id="0" w:name="_GoBack"/>
      <w:bookmarkEnd w:id="0"/>
      <w:proofErr w:type="gramEnd"/>
    </w:p>
    <w:p w:rsidR="006B3329" w:rsidRDefault="006B3329" w:rsidP="00771940">
      <w:pPr>
        <w:rPr>
          <w:rFonts w:ascii="Times New Roman" w:hAnsi="Times New Roman" w:cs="Times New Roman"/>
          <w:sz w:val="28"/>
          <w:szCs w:val="28"/>
        </w:rPr>
      </w:pPr>
    </w:p>
    <w:p w:rsidR="00771940" w:rsidRDefault="00232AD7" w:rsidP="0077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 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71940">
        <w:rPr>
          <w:rFonts w:ascii="Times New Roman" w:hAnsi="Times New Roman" w:cs="Times New Roman"/>
          <w:sz w:val="28"/>
          <w:szCs w:val="28"/>
        </w:rPr>
        <w:t>добавлений  в КОЛЛЕКТИВНЫЙ  ДОГОВОР</w:t>
      </w:r>
    </w:p>
    <w:p w:rsidR="00771940" w:rsidRDefault="00771940" w:rsidP="0077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1940" w:rsidRDefault="00771940" w:rsidP="0077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771940" w:rsidRDefault="00771940" w:rsidP="0077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Кабардино-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Балкарской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2020-2023  годы</w:t>
      </w:r>
    </w:p>
    <w:p w:rsidR="00771940" w:rsidRDefault="00771940" w:rsidP="00771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940" w:rsidRDefault="00771940" w:rsidP="00771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940" w:rsidRPr="00215E54" w:rsidRDefault="00771940" w:rsidP="007719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15E54">
        <w:rPr>
          <w:rFonts w:ascii="Times New Roman" w:hAnsi="Times New Roman" w:cs="Times New Roman"/>
          <w:sz w:val="24"/>
          <w:szCs w:val="24"/>
        </w:rPr>
        <w:t>От  работодателя</w:t>
      </w:r>
      <w:proofErr w:type="gramEnd"/>
      <w:r w:rsidR="00215E54" w:rsidRPr="00215E54"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работников</w:t>
      </w:r>
    </w:p>
    <w:p w:rsidR="00771940" w:rsidRPr="00215E54" w:rsidRDefault="00771940" w:rsidP="007719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15E54">
        <w:rPr>
          <w:rFonts w:ascii="Times New Roman" w:hAnsi="Times New Roman" w:cs="Times New Roman"/>
          <w:sz w:val="24"/>
          <w:szCs w:val="24"/>
        </w:rPr>
        <w:t>Глава  местной</w:t>
      </w:r>
      <w:proofErr w:type="gramEnd"/>
      <w:r w:rsidRPr="00215E5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15E54" w:rsidRPr="00215E54">
        <w:rPr>
          <w:rFonts w:ascii="Times New Roman" w:hAnsi="Times New Roman" w:cs="Times New Roman"/>
          <w:sz w:val="24"/>
          <w:szCs w:val="24"/>
        </w:rPr>
        <w:t xml:space="preserve">                         Председатель общего собрания</w:t>
      </w:r>
    </w:p>
    <w:p w:rsidR="00771940" w:rsidRPr="00215E54" w:rsidRDefault="00771940" w:rsidP="00215E54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15E54">
        <w:rPr>
          <w:rFonts w:ascii="Times New Roman" w:hAnsi="Times New Roman" w:cs="Times New Roman"/>
          <w:sz w:val="24"/>
          <w:szCs w:val="24"/>
        </w:rPr>
        <w:t>сельского  поселения</w:t>
      </w:r>
      <w:proofErr w:type="gramEnd"/>
      <w:r w:rsidRPr="00215E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5E54"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 w:rsidR="00215E54" w:rsidRPr="00215E54">
        <w:rPr>
          <w:rFonts w:ascii="Times New Roman" w:hAnsi="Times New Roman" w:cs="Times New Roman"/>
          <w:sz w:val="24"/>
          <w:szCs w:val="24"/>
        </w:rPr>
        <w:t xml:space="preserve">                     работников  местной  </w:t>
      </w:r>
    </w:p>
    <w:p w:rsidR="00215E54" w:rsidRPr="00215E54" w:rsidRDefault="00771940" w:rsidP="00215E54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5E54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215E54">
        <w:rPr>
          <w:rFonts w:ascii="Times New Roman" w:hAnsi="Times New Roman" w:cs="Times New Roman"/>
          <w:sz w:val="24"/>
          <w:szCs w:val="24"/>
        </w:rPr>
        <w:t>А.Г.Жириков</w:t>
      </w:r>
      <w:proofErr w:type="spellEnd"/>
      <w:r w:rsidR="00215E54" w:rsidRPr="00215E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215E54" w:rsidRPr="00215E54">
        <w:rPr>
          <w:rFonts w:ascii="Times New Roman" w:hAnsi="Times New Roman" w:cs="Times New Roman"/>
          <w:sz w:val="24"/>
          <w:szCs w:val="24"/>
        </w:rPr>
        <w:t>администрации  сельского</w:t>
      </w:r>
      <w:proofErr w:type="gramEnd"/>
      <w:r w:rsidR="00215E54" w:rsidRPr="0021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940" w:rsidRPr="00215E54" w:rsidRDefault="00215E54" w:rsidP="00771940">
      <w:pPr>
        <w:rPr>
          <w:rFonts w:ascii="Times New Roman" w:hAnsi="Times New Roman" w:cs="Times New Roman"/>
          <w:sz w:val="24"/>
          <w:szCs w:val="24"/>
        </w:rPr>
      </w:pPr>
      <w:r w:rsidRPr="00215E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поселения </w:t>
      </w:r>
      <w:proofErr w:type="spellStart"/>
      <w:r w:rsidRPr="00215E54"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</w:p>
    <w:p w:rsidR="00215E54" w:rsidRPr="00215E54" w:rsidRDefault="00215E54" w:rsidP="00771940">
      <w:pPr>
        <w:rPr>
          <w:rFonts w:ascii="Times New Roman" w:hAnsi="Times New Roman" w:cs="Times New Roman"/>
          <w:sz w:val="24"/>
          <w:szCs w:val="24"/>
        </w:rPr>
      </w:pPr>
      <w:r w:rsidRPr="00215E54">
        <w:rPr>
          <w:rFonts w:ascii="Times New Roman" w:hAnsi="Times New Roman" w:cs="Times New Roman"/>
          <w:sz w:val="24"/>
          <w:szCs w:val="24"/>
        </w:rPr>
        <w:t>«____» ____________2021г.                               ______________</w:t>
      </w:r>
      <w:proofErr w:type="spellStart"/>
      <w:r w:rsidRPr="00215E54">
        <w:rPr>
          <w:rFonts w:ascii="Times New Roman" w:hAnsi="Times New Roman" w:cs="Times New Roman"/>
          <w:sz w:val="24"/>
          <w:szCs w:val="24"/>
        </w:rPr>
        <w:t>Т.Н.Тугова</w:t>
      </w:r>
      <w:proofErr w:type="spellEnd"/>
    </w:p>
    <w:p w:rsidR="00215E54" w:rsidRPr="00215E54" w:rsidRDefault="00232AD7" w:rsidP="00215E54">
      <w:pPr>
        <w:tabs>
          <w:tab w:val="left" w:pos="5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15E54" w:rsidRPr="00215E54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="00215E54" w:rsidRPr="00215E5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215E54" w:rsidRPr="00215E54">
        <w:rPr>
          <w:rFonts w:ascii="Times New Roman" w:hAnsi="Times New Roman" w:cs="Times New Roman"/>
          <w:sz w:val="24"/>
          <w:szCs w:val="24"/>
        </w:rPr>
        <w:t>___________2021г.</w:t>
      </w:r>
    </w:p>
    <w:p w:rsidR="00215E54" w:rsidRP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</w:p>
    <w:p w:rsidR="00771940" w:rsidRDefault="00215E54" w:rsidP="00215E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5E54">
        <w:rPr>
          <w:rFonts w:ascii="Times New Roman" w:hAnsi="Times New Roman" w:cs="Times New Roman"/>
          <w:sz w:val="24"/>
          <w:szCs w:val="24"/>
        </w:rPr>
        <w:t>Одобрено  на</w:t>
      </w:r>
      <w:proofErr w:type="gramEnd"/>
      <w:r w:rsidRPr="00215E54">
        <w:rPr>
          <w:rFonts w:ascii="Times New Roman" w:hAnsi="Times New Roman" w:cs="Times New Roman"/>
          <w:sz w:val="24"/>
          <w:szCs w:val="24"/>
        </w:rPr>
        <w:t xml:space="preserve"> общем собрании  коллектива</w:t>
      </w:r>
      <w:r>
        <w:rPr>
          <w:rFonts w:ascii="Times New Roman" w:hAnsi="Times New Roman" w:cs="Times New Roman"/>
          <w:sz w:val="24"/>
          <w:szCs w:val="24"/>
        </w:rPr>
        <w:t xml:space="preserve">  местной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с.п.Шордаково</w:t>
      </w:r>
      <w:proofErr w:type="spellEnd"/>
    </w:p>
    <w:p w:rsid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01.03.2021</w:t>
      </w:r>
      <w:proofErr w:type="gramStart"/>
      <w:r>
        <w:rPr>
          <w:rFonts w:ascii="Times New Roman" w:hAnsi="Times New Roman" w:cs="Times New Roman"/>
          <w:sz w:val="24"/>
          <w:szCs w:val="24"/>
        </w:rPr>
        <w:t>г.,протокол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</w:p>
    <w:p w:rsid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</w:p>
    <w:p w:rsid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</w:p>
    <w:p w:rsidR="00215E54" w:rsidRDefault="00215E54" w:rsidP="00215E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Дополнительное  соглашение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 Коллективному  договору (Регистрационный номер №22 от   16.12.2020г.</w:t>
      </w:r>
      <w:r w:rsidR="0062242B">
        <w:rPr>
          <w:rFonts w:ascii="Times New Roman" w:hAnsi="Times New Roman" w:cs="Times New Roman"/>
          <w:sz w:val="24"/>
          <w:szCs w:val="24"/>
        </w:rPr>
        <w:t xml:space="preserve">) прошло уведомительную регистрацию в </w:t>
      </w:r>
      <w:proofErr w:type="spellStart"/>
      <w:r w:rsidR="0062242B">
        <w:rPr>
          <w:rFonts w:ascii="Times New Roman" w:hAnsi="Times New Roman" w:cs="Times New Roman"/>
          <w:sz w:val="24"/>
          <w:szCs w:val="24"/>
        </w:rPr>
        <w:t>ГКУ»Центр</w:t>
      </w:r>
      <w:proofErr w:type="spellEnd"/>
      <w:r w:rsidR="00622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42B">
        <w:rPr>
          <w:rFonts w:ascii="Times New Roman" w:hAnsi="Times New Roman" w:cs="Times New Roman"/>
          <w:sz w:val="24"/>
          <w:szCs w:val="24"/>
        </w:rPr>
        <w:t>труда,занятости</w:t>
      </w:r>
      <w:proofErr w:type="spellEnd"/>
      <w:r w:rsidR="0062242B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proofErr w:type="spellStart"/>
      <w:r w:rsidR="0062242B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="0062242B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62242B" w:rsidRDefault="0062242B" w:rsidP="00215E54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215E5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Регистрациолнный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>№______ от «______» _____________2021 года.</w:t>
      </w: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  ГКУ</w:t>
      </w:r>
      <w:proofErr w:type="gramEnd"/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«ЦТЗ СЗ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p w:rsidR="0062242B" w:rsidRDefault="0062242B" w:rsidP="00622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Дополнительное  соглашение</w:t>
      </w:r>
      <w:proofErr w:type="gramEnd"/>
    </w:p>
    <w:p w:rsidR="0062242B" w:rsidRDefault="0062242B" w:rsidP="006224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внесении  изменений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дополнений в КОЛЛЕКТИВНЫЙ ДОГОВОР   </w:t>
      </w:r>
    </w:p>
    <w:p w:rsidR="0062242B" w:rsidRDefault="0062242B" w:rsidP="006224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местной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</w:p>
    <w:p w:rsidR="0062242B" w:rsidRDefault="0062242B" w:rsidP="006224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62242B" w:rsidRDefault="0062242B" w:rsidP="006224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80E9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Кабардино-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Балкарской 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 2020-</w:t>
      </w:r>
      <w:r w:rsidR="00380E94">
        <w:rPr>
          <w:rFonts w:ascii="Times New Roman" w:hAnsi="Times New Roman" w:cs="Times New Roman"/>
          <w:sz w:val="24"/>
          <w:szCs w:val="24"/>
        </w:rPr>
        <w:t>2023  годы.</w:t>
      </w:r>
    </w:p>
    <w:p w:rsidR="00380E94" w:rsidRDefault="00380E94" w:rsidP="006224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  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 22  от.16.12.2020г.</w:t>
      </w:r>
    </w:p>
    <w:p w:rsidR="00380E94" w:rsidRDefault="00380E94" w:rsidP="00380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E94" w:rsidRDefault="00380E94" w:rsidP="0038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43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Местная  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80E94" w:rsidRDefault="00380E94" w:rsidP="0038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именуемая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дальнейшем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Работодатель»,в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 главы   сельского  поселения </w:t>
      </w:r>
    </w:p>
    <w:p w:rsidR="00380E94" w:rsidRDefault="00380E94" w:rsidP="0038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Жирикова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Ашамаза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Гисаевича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действующий  на основании Устава  ,с одной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стороны,и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работники  администрации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именуемые в дальнейшем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Работники»,в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  их   представителя  первичной  профсоюзной  организации-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Татьяны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Нануевны,заключили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дополнительное соглашение о нижеследующем:</w:t>
      </w:r>
    </w:p>
    <w:p w:rsidR="00F9143F" w:rsidRDefault="00F9143F" w:rsidP="0038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исполнение  требований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указанных в  Представлении  прокуратуры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от 28.01.2021  года  № 7-20-5-2021  об  устранении  нарушений Трудового кодекса Российской  Федерации  внести  изменения в  Коллективный договор  от 16.12.2020 года (регистрационный номер  №22 от  16.12.2020г.) в  целях приведения  его в соответствие с нормами федерального  законодательства.</w:t>
      </w:r>
    </w:p>
    <w:p w:rsidR="00F121A6" w:rsidRDefault="00F121A6" w:rsidP="00F121A6">
      <w:pPr>
        <w:spacing w:after="1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2242B" w:rsidRDefault="0062242B" w:rsidP="00F121A6">
      <w:pPr>
        <w:spacing w:after="1" w:line="280" w:lineRule="atLeast"/>
        <w:jc w:val="both"/>
        <w:rPr>
          <w:rFonts w:ascii="Times New Roman" w:hAnsi="Times New Roman" w:cs="Times New Roman"/>
        </w:rPr>
      </w:pPr>
      <w:proofErr w:type="gramStart"/>
      <w:r w:rsidRPr="0062242B">
        <w:rPr>
          <w:rFonts w:ascii="Times New Roman" w:hAnsi="Times New Roman" w:cs="Times New Roman"/>
        </w:rPr>
        <w:t xml:space="preserve">Раздел  </w:t>
      </w:r>
      <w:r w:rsidRPr="0062242B">
        <w:rPr>
          <w:rFonts w:ascii="Times New Roman" w:hAnsi="Times New Roman" w:cs="Times New Roman"/>
          <w:lang w:val="en-US"/>
        </w:rPr>
        <w:t>II</w:t>
      </w:r>
      <w:proofErr w:type="gramEnd"/>
      <w:r w:rsidRPr="0062242B">
        <w:rPr>
          <w:rFonts w:ascii="Times New Roman" w:hAnsi="Times New Roman" w:cs="Times New Roman"/>
        </w:rPr>
        <w:t xml:space="preserve"> «Трудовые отношения и трудовой договор» дополнить следующими пунктами:</w:t>
      </w:r>
    </w:p>
    <w:p w:rsidR="00F121A6" w:rsidRPr="0062242B" w:rsidRDefault="00F121A6" w:rsidP="00F121A6">
      <w:pPr>
        <w:spacing w:after="1" w:line="280" w:lineRule="atLeast"/>
        <w:jc w:val="both"/>
        <w:rPr>
          <w:rFonts w:ascii="Times New Roman" w:hAnsi="Times New Roman" w:cs="Times New Roman"/>
        </w:rPr>
      </w:pPr>
    </w:p>
    <w:p w:rsidR="0062242B" w:rsidRPr="0062242B" w:rsidRDefault="0062242B" w:rsidP="0062242B">
      <w:pPr>
        <w:ind w:firstLine="708"/>
        <w:jc w:val="both"/>
        <w:rPr>
          <w:rFonts w:ascii="Times New Roman" w:hAnsi="Times New Roman" w:cs="Times New Roman"/>
        </w:rPr>
      </w:pPr>
      <w:r w:rsidRPr="0062242B">
        <w:rPr>
          <w:rFonts w:ascii="Times New Roman" w:hAnsi="Times New Roman" w:cs="Times New Roman"/>
        </w:rPr>
        <w:t xml:space="preserve">2.9 </w:t>
      </w:r>
      <w:bookmarkStart w:id="1" w:name="sub_312033"/>
      <w:r w:rsidRPr="0062242B">
        <w:rPr>
          <w:rFonts w:ascii="Times New Roman" w:hAnsi="Times New Roman" w:cs="Times New Roman"/>
        </w:rPr>
        <w:t xml:space="preserve">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срок, определенный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</w:p>
    <w:bookmarkEnd w:id="1"/>
    <w:p w:rsidR="0062242B" w:rsidRPr="0062242B" w:rsidRDefault="0062242B" w:rsidP="0062242B">
      <w:pPr>
        <w:ind w:firstLine="708"/>
        <w:jc w:val="both"/>
        <w:rPr>
          <w:rFonts w:ascii="Times New Roman" w:hAnsi="Times New Roman" w:cs="Times New Roman"/>
        </w:rPr>
      </w:pPr>
      <w:r w:rsidRPr="0062242B">
        <w:rPr>
          <w:rFonts w:ascii="Times New Roman" w:hAnsi="Times New Roman" w:cs="Times New Roman"/>
        </w:rPr>
        <w:t>При осуществлении взаимодействия дистанционного работника и работодателя в иной форме подтверждение действий дистанционного работника и работодателя, связанных с предоставлением друг другу информации, осуществляется в порядке, определенном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</w:p>
    <w:p w:rsidR="0062242B" w:rsidRPr="0062242B" w:rsidRDefault="0062242B" w:rsidP="0062242B">
      <w:pPr>
        <w:ind w:firstLine="708"/>
        <w:jc w:val="both"/>
        <w:rPr>
          <w:rFonts w:ascii="Times New Roman" w:hAnsi="Times New Roman" w:cs="Times New Roman"/>
        </w:rPr>
      </w:pPr>
      <w:r w:rsidRPr="0062242B">
        <w:rPr>
          <w:rFonts w:ascii="Times New Roman" w:hAnsi="Times New Roman" w:cs="Times New Roman"/>
        </w:rPr>
        <w:t>2.10 Порядок предоставления дистанционному работнику, выполняющему дистанционную работу на постоянной основе в соответствии с трудовым договором или дополнительным соглашением к трудовому договору, ежегодного оплачиваемого отпуска и иных видов отпусков определяется коллективным договором, локальным нормативным актом, принятым с учетом мнения выборного органа первичной профсоюзной организации, трудовым договором в соответствии с настоящим Кодексом и иными актами, содержащими нормы трудового права.</w:t>
      </w:r>
    </w:p>
    <w:p w:rsidR="00F121A6" w:rsidRPr="00F121A6" w:rsidRDefault="00F121A6" w:rsidP="00F121A6">
      <w:pPr>
        <w:ind w:firstLine="708"/>
        <w:jc w:val="both"/>
        <w:rPr>
          <w:rFonts w:ascii="Times New Roman" w:hAnsi="Times New Roman" w:cs="Times New Roman"/>
        </w:rPr>
      </w:pPr>
      <w:r w:rsidRPr="00F121A6">
        <w:rPr>
          <w:rFonts w:ascii="Times New Roman" w:hAnsi="Times New Roman" w:cs="Times New Roman"/>
        </w:rPr>
        <w:t>2.11</w:t>
      </w:r>
      <w:bookmarkStart w:id="2" w:name="sub_312062"/>
      <w:r w:rsidRPr="00F121A6">
        <w:rPr>
          <w:rFonts w:ascii="Times New Roman" w:hAnsi="Times New Roman" w:cs="Times New Roman"/>
        </w:rPr>
        <w:t xml:space="preserve"> Дистанционный работник вправе с согласия или ведома работодателя и в его интересах использовать для выполнения </w:t>
      </w:r>
      <w:proofErr w:type="gramStart"/>
      <w:r w:rsidRPr="00F121A6">
        <w:rPr>
          <w:rFonts w:ascii="Times New Roman" w:hAnsi="Times New Roman" w:cs="Times New Roman"/>
        </w:rPr>
        <w:t>трудовой функции</w:t>
      </w:r>
      <w:proofErr w:type="gramEnd"/>
      <w:r w:rsidRPr="00F121A6">
        <w:rPr>
          <w:rFonts w:ascii="Times New Roman" w:hAnsi="Times New Roman" w:cs="Times New Roman"/>
        </w:rPr>
        <w:t xml:space="preserve"> принадлежащие работнику или арендованные им оборудование, программно-технические средства, средства защиты информации и иные средства. При этом работодатель выплачивает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а также возмещает расходы, связанные с их использованием, в порядке, сроки и размерах, которые определяются коллективным договором, </w:t>
      </w:r>
      <w:r w:rsidRPr="00F121A6">
        <w:rPr>
          <w:rFonts w:ascii="Times New Roman" w:hAnsi="Times New Roman" w:cs="Times New Roman"/>
        </w:rPr>
        <w:lastRenderedPageBreak/>
        <w:t>локальным нормативным актом, принятым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  <w:bookmarkEnd w:id="2"/>
    </w:p>
    <w:p w:rsidR="00F121A6" w:rsidRPr="00F121A6" w:rsidRDefault="00F121A6" w:rsidP="00F121A6">
      <w:pPr>
        <w:ind w:firstLine="708"/>
        <w:jc w:val="both"/>
        <w:rPr>
          <w:rFonts w:ascii="Times New Roman" w:hAnsi="Times New Roman" w:cs="Times New Roman"/>
        </w:rPr>
      </w:pPr>
    </w:p>
    <w:p w:rsidR="00F121A6" w:rsidRPr="00F121A6" w:rsidRDefault="00F121A6" w:rsidP="00F121A6">
      <w:pPr>
        <w:spacing w:after="1" w:line="280" w:lineRule="atLeast"/>
        <w:ind w:firstLine="708"/>
        <w:jc w:val="both"/>
        <w:rPr>
          <w:rFonts w:ascii="Times New Roman" w:hAnsi="Times New Roman" w:cs="Times New Roman"/>
        </w:rPr>
      </w:pPr>
      <w:r w:rsidRPr="00F121A6">
        <w:rPr>
          <w:rFonts w:ascii="Times New Roman" w:hAnsi="Times New Roman" w:cs="Times New Roman"/>
        </w:rPr>
        <w:t>П. 4.14  коллективного  договора  изложить  в  следующей  редакции:  «</w:t>
      </w:r>
      <w:bookmarkStart w:id="3" w:name="sub_2361"/>
      <w:r w:rsidRPr="00F121A6">
        <w:rPr>
          <w:rFonts w:ascii="Times New Roman" w:hAnsi="Times New Roman" w:cs="Times New Roman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 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</w:t>
      </w:r>
      <w:hyperlink r:id="rId5" w:history="1">
        <w:r w:rsidRPr="00F121A6">
          <w:rPr>
            <w:rStyle w:val="a3"/>
            <w:rFonts w:ascii="Times New Roman" w:hAnsi="Times New Roman"/>
          </w:rPr>
          <w:t>ключевой ставки</w:t>
        </w:r>
      </w:hyperlink>
      <w:r w:rsidRPr="00F121A6">
        <w:rPr>
          <w:rFonts w:ascii="Times New Roman" w:hAnsi="Times New Roman" w:cs="Times New Roman"/>
        </w:rPr>
        <w:t xml:space="preserve">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сумм.»</w:t>
      </w:r>
    </w:p>
    <w:bookmarkEnd w:id="3"/>
    <w:p w:rsidR="0062242B" w:rsidRPr="00F121A6" w:rsidRDefault="0062242B" w:rsidP="0062242B">
      <w:pPr>
        <w:rPr>
          <w:rFonts w:ascii="Times New Roman" w:hAnsi="Times New Roman" w:cs="Times New Roman"/>
          <w:sz w:val="24"/>
          <w:szCs w:val="24"/>
        </w:rPr>
      </w:pPr>
    </w:p>
    <w:sectPr w:rsidR="0062242B" w:rsidRPr="00F1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0"/>
    <w:rsid w:val="00215E54"/>
    <w:rsid w:val="00232AD7"/>
    <w:rsid w:val="00380E94"/>
    <w:rsid w:val="0062242B"/>
    <w:rsid w:val="006B3329"/>
    <w:rsid w:val="00771940"/>
    <w:rsid w:val="00F121A6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319E"/>
  <w15:chartTrackingRefBased/>
  <w15:docId w15:val="{2D1FADE9-A50C-4967-9D19-10038E8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F121A6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3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0180094/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228A-FCDA-4231-A963-236347DE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2021-03-02T11:20:00Z</cp:lastPrinted>
  <dcterms:created xsi:type="dcterms:W3CDTF">2021-03-01T13:10:00Z</dcterms:created>
  <dcterms:modified xsi:type="dcterms:W3CDTF">2021-03-02T11:22:00Z</dcterms:modified>
</cp:coreProperties>
</file>